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76" w:rsidRDefault="00B37176">
      <w:pPr>
        <w:pStyle w:val="a"/>
      </w:pPr>
      <w:bookmarkStart w:id="0" w:name="_GoBack"/>
      <w:bookmarkEnd w:id="0"/>
    </w:p>
    <w:p w:rsidR="00B37176" w:rsidRDefault="00CD2860">
      <w:pPr>
        <w:pStyle w:val="a"/>
        <w:keepNext/>
        <w:tabs>
          <w:tab w:val="center" w:pos="9639"/>
        </w:tabs>
        <w:jc w:val="center"/>
      </w:pPr>
      <w:r>
        <w:rPr>
          <w:b/>
          <w:lang w:val="kk-KZ"/>
        </w:rPr>
        <w:t>ӘДЕБИЕТТЕР</w:t>
      </w:r>
      <w:r>
        <w:rPr>
          <w:b/>
          <w:lang w:val="kk-KZ"/>
        </w:rPr>
        <w:t xml:space="preserve"> ТІЗІМІ</w:t>
      </w:r>
    </w:p>
    <w:p w:rsidR="00B37176" w:rsidRDefault="00CD2860">
      <w:pPr>
        <w:pStyle w:val="a"/>
        <w:keepNext/>
        <w:tabs>
          <w:tab w:val="center" w:pos="9639"/>
        </w:tabs>
        <w:jc w:val="center"/>
      </w:pPr>
      <w:r>
        <w:rPr>
          <w:b/>
          <w:lang w:val="kk-KZ"/>
        </w:rPr>
        <w:t xml:space="preserve"> </w:t>
      </w:r>
    </w:p>
    <w:p w:rsidR="00B37176" w:rsidRDefault="00B37176">
      <w:pPr>
        <w:pStyle w:val="a"/>
        <w:keepNext/>
        <w:tabs>
          <w:tab w:val="center" w:pos="9639"/>
        </w:tabs>
        <w:jc w:val="both"/>
      </w:pPr>
    </w:p>
    <w:p w:rsidR="00B37176" w:rsidRDefault="00CD2860">
      <w:pPr>
        <w:pStyle w:val="1"/>
        <w:numPr>
          <w:ilvl w:val="0"/>
          <w:numId w:val="1"/>
        </w:numPr>
        <w:jc w:val="both"/>
      </w:pPr>
      <w:r>
        <w:rPr>
          <w:sz w:val="24"/>
        </w:rPr>
        <w:t>Негізгі әдебиеттер</w:t>
      </w:r>
    </w:p>
    <w:p w:rsidR="00B37176" w:rsidRDefault="00CD2860">
      <w:pPr>
        <w:pStyle w:val="a"/>
        <w:ind w:left="360"/>
        <w:jc w:val="both"/>
      </w:pPr>
      <w:r>
        <w:rPr>
          <w:rFonts w:eastAsia="???;Arial Unicode MS"/>
        </w:rPr>
        <w:t>1. Абульханова К.А. Психология и сознание личности. М. Воронеж. 1999</w:t>
      </w:r>
    </w:p>
    <w:p w:rsidR="00B37176" w:rsidRDefault="00CD2860">
      <w:pPr>
        <w:pStyle w:val="a"/>
        <w:numPr>
          <w:ilvl w:val="0"/>
          <w:numId w:val="2"/>
        </w:numPr>
        <w:jc w:val="both"/>
      </w:pPr>
      <w:r>
        <w:rPr>
          <w:rFonts w:eastAsia="???;Arial Unicode MS"/>
        </w:rPr>
        <w:t>А</w:t>
      </w:r>
      <w:r>
        <w:t>б</w:t>
      </w:r>
      <w:r>
        <w:rPr>
          <w:rFonts w:eastAsia="???;Arial Unicode MS"/>
        </w:rPr>
        <w:t>дулбханова-Славская К.А Стратегия жизни. М.Мысль.1991.225. 3. Ананьев Б.Г.О проблемах современного человекознания. М.: Наука . 1977идр. издания</w:t>
      </w:r>
    </w:p>
    <w:p w:rsidR="00B37176" w:rsidRDefault="00CD2860">
      <w:pPr>
        <w:pStyle w:val="a"/>
        <w:ind w:left="360"/>
        <w:jc w:val="both"/>
      </w:pPr>
      <w:r>
        <w:rPr>
          <w:rFonts w:eastAsia="???;Arial Unicode MS"/>
        </w:rPr>
        <w:t>4. Ананьев Б.Г.О. Человек как предмет пазнания Л.: ЛГУ. 1968. 326. и др издания .</w:t>
      </w:r>
    </w:p>
    <w:p w:rsidR="00B37176" w:rsidRDefault="00CD2860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 xml:space="preserve">Ананьев Б.Г. Проблема формирования характера Ананьев Б.Г. изборные психологические труды. М.: Педагогика.1980.Т.11с.52-81.         </w:t>
      </w:r>
    </w:p>
    <w:p w:rsidR="00B37176" w:rsidRDefault="00CD2860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>Асмолов А.Г. Психология Личности. М.2001.</w:t>
      </w:r>
      <w:r>
        <w:rPr>
          <w:rFonts w:eastAsia="???;Arial Unicode MS"/>
        </w:rPr>
        <w:t>416с. и др. изданияя</w:t>
      </w:r>
    </w:p>
    <w:p w:rsidR="00B37176" w:rsidRDefault="00CD2860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>Божович Л.И. Проблемы формиравания личности. М. Воронеж. 1997. 352с.</w:t>
      </w:r>
    </w:p>
    <w:p w:rsidR="00B37176" w:rsidRDefault="00CD2860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 xml:space="preserve">ЛеонтьевА.Н. Детельность. Сознание Личность. М.1977.   </w:t>
      </w:r>
    </w:p>
    <w:p w:rsidR="00B37176" w:rsidRDefault="00CD2860">
      <w:pPr>
        <w:pStyle w:val="a"/>
        <w:numPr>
          <w:ilvl w:val="0"/>
          <w:numId w:val="3"/>
        </w:numPr>
        <w:jc w:val="both"/>
      </w:pPr>
      <w:r>
        <w:rPr>
          <w:rFonts w:eastAsia="???;Arial Unicode MS"/>
        </w:rPr>
        <w:t>Мясищев В.Н. Психология отношений. М. Воронеж. 1998.</w:t>
      </w:r>
    </w:p>
    <w:p w:rsidR="00B37176" w:rsidRDefault="00CD2860">
      <w:pPr>
        <w:pStyle w:val="a"/>
        <w:numPr>
          <w:ilvl w:val="0"/>
          <w:numId w:val="3"/>
        </w:numPr>
        <w:jc w:val="both"/>
      </w:pPr>
      <w:r>
        <w:rPr>
          <w:rFonts w:eastAsia="Times New Roman"/>
        </w:rPr>
        <w:t xml:space="preserve"> </w:t>
      </w:r>
      <w:r>
        <w:rPr>
          <w:rFonts w:eastAsia="???;Arial Unicode MS"/>
        </w:rPr>
        <w:t>Психология Личности в трудах отечественных психологов. С</w:t>
      </w:r>
      <w:r>
        <w:rPr>
          <w:rFonts w:eastAsia="???;Arial Unicode MS"/>
        </w:rPr>
        <w:t>Пб. : Литер. 2000 480с</w:t>
      </w:r>
    </w:p>
    <w:p w:rsidR="00B37176" w:rsidRDefault="00CD2860">
      <w:pPr>
        <w:pStyle w:val="a"/>
        <w:numPr>
          <w:ilvl w:val="0"/>
          <w:numId w:val="3"/>
        </w:numPr>
        <w:tabs>
          <w:tab w:val="left" w:pos="1260"/>
          <w:tab w:val="left" w:pos="1440"/>
          <w:tab w:val="left" w:pos="1800"/>
        </w:tabs>
        <w:jc w:val="both"/>
      </w:pPr>
      <w:r>
        <w:rPr>
          <w:rFonts w:eastAsia="Times New Roman"/>
        </w:rPr>
        <w:t xml:space="preserve"> </w:t>
      </w:r>
      <w:r>
        <w:rPr>
          <w:rFonts w:eastAsia="???;Arial Unicode MS"/>
        </w:rPr>
        <w:t>Рубинштейн С.Л. Основы обшей    психологии.   СПб.    Литер.1999 и др. издания</w:t>
      </w:r>
    </w:p>
    <w:p w:rsidR="00B37176" w:rsidRDefault="00CD2860">
      <w:pPr>
        <w:pStyle w:val="a"/>
      </w:pPr>
      <w:r>
        <w:rPr>
          <w:lang w:val="kk-KZ"/>
        </w:rPr>
        <w:t xml:space="preserve"> </w:t>
      </w:r>
    </w:p>
    <w:p w:rsidR="00B37176" w:rsidRDefault="00CD2860">
      <w:pPr>
        <w:pStyle w:val="1"/>
        <w:numPr>
          <w:ilvl w:val="0"/>
          <w:numId w:val="1"/>
        </w:numPr>
        <w:jc w:val="both"/>
      </w:pPr>
      <w:r>
        <w:rPr>
          <w:sz w:val="24"/>
        </w:rPr>
        <w:t>Қосымша</w:t>
      </w:r>
      <w:r>
        <w:rPr>
          <w:sz w:val="24"/>
        </w:rPr>
        <w:t xml:space="preserve"> әдебиеттер</w:t>
      </w:r>
    </w:p>
    <w:p w:rsidR="00B37176" w:rsidRDefault="00CD2860">
      <w:pPr>
        <w:pStyle w:val="a"/>
        <w:numPr>
          <w:ilvl w:val="0"/>
          <w:numId w:val="4"/>
        </w:numPr>
        <w:jc w:val="both"/>
      </w:pPr>
      <w:r>
        <w:rPr>
          <w:rFonts w:eastAsia="???;Arial Unicode MS"/>
        </w:rPr>
        <w:t>Лазурский А. Ф. Избранные труды по психологии М.</w:t>
      </w:r>
      <w:r w:rsidRPr="00CD2860">
        <w:rPr>
          <w:rFonts w:eastAsia="???;Arial Unicode MS"/>
        </w:rPr>
        <w:t>20107</w:t>
      </w:r>
    </w:p>
    <w:p w:rsidR="00B37176" w:rsidRDefault="00CD2860">
      <w:pPr>
        <w:pStyle w:val="a"/>
        <w:numPr>
          <w:ilvl w:val="0"/>
          <w:numId w:val="4"/>
        </w:numPr>
        <w:jc w:val="both"/>
      </w:pPr>
      <w:r>
        <w:rPr>
          <w:rFonts w:eastAsia="???;Arial Unicode MS"/>
        </w:rPr>
        <w:t>Логинова Психобиографическия метод исследованя и коррекция личности А.: Каз. У</w:t>
      </w:r>
      <w:r>
        <w:rPr>
          <w:rFonts w:eastAsia="???;Arial Unicode MS"/>
        </w:rPr>
        <w:t>нивер.2001. 172с.</w:t>
      </w:r>
    </w:p>
    <w:p w:rsidR="00B37176" w:rsidRDefault="00CD2860">
      <w:pPr>
        <w:pStyle w:val="a"/>
        <w:numPr>
          <w:ilvl w:val="0"/>
          <w:numId w:val="4"/>
        </w:numPr>
        <w:jc w:val="both"/>
      </w:pPr>
      <w:r>
        <w:rPr>
          <w:rFonts w:eastAsia="???;Arial Unicode MS"/>
        </w:rPr>
        <w:t xml:space="preserve">Муздыбаев К. Психология отвественности. Л.: Наука. </w:t>
      </w:r>
      <w:r>
        <w:rPr>
          <w:rFonts w:eastAsia="???;Arial Unicode MS"/>
          <w:lang w:val="en-US"/>
        </w:rPr>
        <w:t>2007</w:t>
      </w:r>
      <w:r>
        <w:rPr>
          <w:rFonts w:eastAsia="???;Arial Unicode MS"/>
        </w:rPr>
        <w:t>. 239с.</w:t>
      </w:r>
    </w:p>
    <w:p w:rsidR="00B37176" w:rsidRDefault="00CD2860">
      <w:pPr>
        <w:pStyle w:val="a"/>
        <w:numPr>
          <w:ilvl w:val="0"/>
          <w:numId w:val="4"/>
        </w:numPr>
        <w:jc w:val="both"/>
      </w:pPr>
      <w:r>
        <w:rPr>
          <w:rFonts w:eastAsia="???;Arial Unicode MS"/>
        </w:rPr>
        <w:t>Петровский В.А. Личность В психологии. Ростов на Дому. 1996</w:t>
      </w:r>
    </w:p>
    <w:p w:rsidR="00B37176" w:rsidRDefault="00CD2860">
      <w:pPr>
        <w:pStyle w:val="a"/>
        <w:numPr>
          <w:ilvl w:val="0"/>
          <w:numId w:val="4"/>
        </w:numPr>
        <w:jc w:val="both"/>
      </w:pPr>
      <w:r>
        <w:rPr>
          <w:rFonts w:eastAsia="???;Arial Unicode MS"/>
        </w:rPr>
        <w:t xml:space="preserve">Рубинштейн С Л. Человек и мир. М.: Наука. </w:t>
      </w:r>
      <w:r>
        <w:rPr>
          <w:rFonts w:eastAsia="???;Arial Unicode MS"/>
          <w:lang w:val="en-US"/>
        </w:rPr>
        <w:t>2009</w:t>
      </w:r>
      <w:r>
        <w:rPr>
          <w:rFonts w:eastAsia="???;Arial Unicode MS"/>
        </w:rPr>
        <w:t>.</w:t>
      </w:r>
    </w:p>
    <w:p w:rsidR="00B37176" w:rsidRDefault="00CD2860">
      <w:pPr>
        <w:pStyle w:val="a"/>
        <w:numPr>
          <w:ilvl w:val="0"/>
          <w:numId w:val="4"/>
        </w:numPr>
        <w:jc w:val="both"/>
      </w:pPr>
      <w:r>
        <w:rPr>
          <w:rFonts w:eastAsia="???;Arial Unicode MS"/>
        </w:rPr>
        <w:t xml:space="preserve">Франкл В. Человек в поисках смысла. М.: Прогресс. </w:t>
      </w:r>
      <w:r>
        <w:rPr>
          <w:rFonts w:eastAsia="???;Arial Unicode MS"/>
          <w:lang w:val="en-US"/>
        </w:rPr>
        <w:t>2012</w:t>
      </w:r>
      <w:r>
        <w:rPr>
          <w:rFonts w:eastAsia="???;Arial Unicode MS"/>
        </w:rPr>
        <w:t>.366с.</w:t>
      </w:r>
      <w:r>
        <w:rPr>
          <w:lang w:val="kk-KZ"/>
        </w:rPr>
        <w:t>1.</w:t>
      </w:r>
    </w:p>
    <w:p w:rsidR="00B37176" w:rsidRDefault="00CD2860">
      <w:pPr>
        <w:pStyle w:val="a"/>
        <w:numPr>
          <w:ilvl w:val="0"/>
          <w:numId w:val="4"/>
        </w:numPr>
        <w:jc w:val="both"/>
      </w:pPr>
      <w:r>
        <w:t>Асеев В.Г. Преодоление монотонности труда в промышленности. М.</w:t>
      </w:r>
      <w:r>
        <w:rPr>
          <w:lang w:val="kk-KZ"/>
        </w:rPr>
        <w:t xml:space="preserve"> </w:t>
      </w:r>
      <w:r>
        <w:t>Экономика,</w:t>
      </w:r>
      <w:r>
        <w:rPr>
          <w:lang w:val="kk-KZ"/>
        </w:rPr>
        <w:t xml:space="preserve"> 2004</w:t>
      </w:r>
      <w:r>
        <w:t>.</w:t>
      </w:r>
      <w:r>
        <w:rPr>
          <w:lang w:val="kk-KZ"/>
        </w:rPr>
        <w:t xml:space="preserve"> </w:t>
      </w:r>
      <w:r>
        <w:t>191с.</w:t>
      </w:r>
    </w:p>
    <w:p w:rsidR="00B37176" w:rsidRDefault="00CD2860">
      <w:pPr>
        <w:pStyle w:val="a"/>
        <w:widowControl/>
        <w:numPr>
          <w:ilvl w:val="0"/>
          <w:numId w:val="4"/>
        </w:numPr>
        <w:jc w:val="both"/>
      </w:pPr>
      <w:r>
        <w:t>.Гуревич К.М. Профессиональная пригодность и основные свойства нервной системы человека.</w:t>
      </w:r>
      <w:r>
        <w:rPr>
          <w:lang w:val="kk-KZ"/>
        </w:rPr>
        <w:t xml:space="preserve"> </w:t>
      </w:r>
      <w:r>
        <w:t>М.</w:t>
      </w:r>
      <w:r>
        <w:rPr>
          <w:lang w:val="kk-KZ"/>
        </w:rPr>
        <w:t xml:space="preserve"> </w:t>
      </w:r>
      <w:r>
        <w:t>Наука,</w:t>
      </w:r>
      <w:r>
        <w:rPr>
          <w:lang w:val="kk-KZ"/>
        </w:rPr>
        <w:t xml:space="preserve"> </w:t>
      </w:r>
      <w:r>
        <w:t>1970.</w:t>
      </w:r>
      <w:r>
        <w:rPr>
          <w:lang w:val="kk-KZ"/>
        </w:rPr>
        <w:t xml:space="preserve"> </w:t>
      </w:r>
      <w:r>
        <w:t>272</w:t>
      </w:r>
      <w:r>
        <w:rPr>
          <w:lang w:val="kk-KZ"/>
        </w:rPr>
        <w:t xml:space="preserve"> </w:t>
      </w:r>
      <w:r>
        <w:t>с.</w:t>
      </w:r>
    </w:p>
    <w:p w:rsidR="00B37176" w:rsidRDefault="00CD2860">
      <w:pPr>
        <w:pStyle w:val="a"/>
        <w:widowControl/>
        <w:numPr>
          <w:ilvl w:val="0"/>
          <w:numId w:val="4"/>
        </w:numPr>
        <w:jc w:val="both"/>
      </w:pPr>
      <w:r>
        <w:lastRenderedPageBreak/>
        <w:t>.Зинченко В.П., Мунипов В.М. Основа эргономики.</w:t>
      </w:r>
      <w:r>
        <w:rPr>
          <w:lang w:val="kk-KZ"/>
        </w:rPr>
        <w:t xml:space="preserve"> </w:t>
      </w:r>
      <w:r>
        <w:t>М.:</w:t>
      </w:r>
      <w:r>
        <w:rPr>
          <w:lang w:val="kk-KZ"/>
        </w:rPr>
        <w:t xml:space="preserve"> </w:t>
      </w:r>
      <w:r>
        <w:t>Изд-во</w:t>
      </w:r>
      <w:r>
        <w:t xml:space="preserve"> Моск.</w:t>
      </w:r>
      <w:r>
        <w:rPr>
          <w:lang w:val="kk-KZ"/>
        </w:rPr>
        <w:t xml:space="preserve"> </w:t>
      </w:r>
      <w:r>
        <w:t>ун-та,</w:t>
      </w:r>
      <w:r>
        <w:rPr>
          <w:lang w:val="kk-KZ"/>
        </w:rPr>
        <w:t xml:space="preserve"> 2009</w:t>
      </w:r>
      <w:r>
        <w:t>9.</w:t>
      </w:r>
      <w:r>
        <w:rPr>
          <w:lang w:val="kk-KZ"/>
        </w:rPr>
        <w:t xml:space="preserve"> </w:t>
      </w:r>
      <w:r>
        <w:t>343</w:t>
      </w:r>
      <w:r>
        <w:rPr>
          <w:lang w:val="kk-KZ"/>
        </w:rPr>
        <w:t xml:space="preserve"> </w:t>
      </w:r>
      <w:r>
        <w:t>с.</w:t>
      </w:r>
    </w:p>
    <w:p w:rsidR="00B37176" w:rsidRDefault="00CD2860">
      <w:pPr>
        <w:pStyle w:val="a"/>
        <w:widowControl/>
        <w:numPr>
          <w:ilvl w:val="0"/>
          <w:numId w:val="4"/>
        </w:numPr>
        <w:jc w:val="both"/>
      </w:pPr>
      <w:r>
        <w:t>.Климов Е.А. Индивидуальный стиль деятельности в зависимости от типологических свойств нервной системы. Казань: Изд-во Казан.</w:t>
      </w:r>
      <w:r>
        <w:rPr>
          <w:lang w:val="kk-KZ"/>
        </w:rPr>
        <w:t xml:space="preserve"> </w:t>
      </w:r>
      <w:r>
        <w:t>ун-та,</w:t>
      </w:r>
      <w:r>
        <w:rPr>
          <w:lang w:val="kk-KZ"/>
        </w:rPr>
        <w:t xml:space="preserve"> 2009</w:t>
      </w:r>
      <w:r>
        <w:t>.</w:t>
      </w:r>
      <w:r>
        <w:rPr>
          <w:lang w:val="kk-KZ"/>
        </w:rPr>
        <w:t xml:space="preserve"> </w:t>
      </w:r>
      <w:r>
        <w:t>278</w:t>
      </w:r>
      <w:r>
        <w:rPr>
          <w:lang w:val="kk-KZ"/>
        </w:rPr>
        <w:t xml:space="preserve"> </w:t>
      </w:r>
      <w:r>
        <w:t>с.</w:t>
      </w:r>
    </w:p>
    <w:p w:rsidR="00B37176" w:rsidRDefault="00CD2860">
      <w:pPr>
        <w:pStyle w:val="a"/>
        <w:widowControl/>
        <w:numPr>
          <w:ilvl w:val="0"/>
          <w:numId w:val="4"/>
        </w:numPr>
        <w:jc w:val="both"/>
      </w:pPr>
      <w:r>
        <w:t>.Котик М.А. Психология безопасности.</w:t>
      </w:r>
      <w:r>
        <w:rPr>
          <w:lang w:val="kk-KZ"/>
        </w:rPr>
        <w:t xml:space="preserve"> </w:t>
      </w:r>
      <w:r>
        <w:t>Таллин,</w:t>
      </w:r>
      <w:r>
        <w:rPr>
          <w:lang w:val="kk-KZ"/>
        </w:rPr>
        <w:t xml:space="preserve"> 201</w:t>
      </w:r>
      <w:r>
        <w:t>1.</w:t>
      </w:r>
      <w:r>
        <w:rPr>
          <w:lang w:val="kk-KZ"/>
        </w:rPr>
        <w:t xml:space="preserve"> </w:t>
      </w:r>
      <w:r>
        <w:t>480</w:t>
      </w:r>
      <w:r>
        <w:rPr>
          <w:lang w:val="kk-KZ"/>
        </w:rPr>
        <w:t xml:space="preserve"> </w:t>
      </w:r>
      <w:r>
        <w:t>с.</w:t>
      </w:r>
    </w:p>
    <w:p w:rsidR="00B37176" w:rsidRDefault="00CD2860">
      <w:pPr>
        <w:pStyle w:val="a"/>
        <w:widowControl/>
        <w:numPr>
          <w:ilvl w:val="0"/>
          <w:numId w:val="4"/>
        </w:numPr>
        <w:jc w:val="both"/>
      </w:pPr>
      <w:r>
        <w:t>.Пряжников Н.С. Психолог</w:t>
      </w:r>
      <w:r>
        <w:t>ический смысл труда. М.: "Институт практич.</w:t>
      </w:r>
      <w:r>
        <w:rPr>
          <w:lang w:val="kk-KZ"/>
        </w:rPr>
        <w:t xml:space="preserve"> </w:t>
      </w:r>
      <w:r>
        <w:t>психол." Воронеж,</w:t>
      </w:r>
      <w:r>
        <w:rPr>
          <w:lang w:val="kk-KZ"/>
        </w:rPr>
        <w:t xml:space="preserve"> </w:t>
      </w:r>
      <w:r>
        <w:t>НПО</w:t>
      </w:r>
      <w:r>
        <w:rPr>
          <w:lang w:val="kk-KZ"/>
        </w:rPr>
        <w:t xml:space="preserve"> </w:t>
      </w:r>
      <w:r>
        <w:t>"МОДЭК",</w:t>
      </w:r>
      <w:r>
        <w:rPr>
          <w:lang w:val="kk-KZ"/>
        </w:rPr>
        <w:t xml:space="preserve"> 2012</w:t>
      </w:r>
      <w:r>
        <w:t>.</w:t>
      </w:r>
      <w:r>
        <w:rPr>
          <w:lang w:val="kk-KZ"/>
        </w:rPr>
        <w:t xml:space="preserve"> </w:t>
      </w:r>
      <w:r>
        <w:t>352с.</w:t>
      </w:r>
    </w:p>
    <w:p w:rsidR="00B37176" w:rsidRDefault="00CD2860">
      <w:pPr>
        <w:pStyle w:val="a"/>
        <w:widowControl/>
        <w:numPr>
          <w:ilvl w:val="0"/>
          <w:numId w:val="4"/>
        </w:numPr>
        <w:jc w:val="both"/>
      </w:pPr>
      <w:r>
        <w:t>.Решетова З.А. Психологические основы профессионального обучения. М.: Изд-во Моск.</w:t>
      </w:r>
      <w:r>
        <w:rPr>
          <w:lang w:val="kk-KZ"/>
        </w:rPr>
        <w:t xml:space="preserve"> </w:t>
      </w:r>
      <w:r>
        <w:t>ун-та,</w:t>
      </w:r>
      <w:r>
        <w:rPr>
          <w:lang w:val="kk-KZ"/>
        </w:rPr>
        <w:t xml:space="preserve"> 2005</w:t>
      </w:r>
      <w:r>
        <w:t>5.</w:t>
      </w:r>
      <w:r>
        <w:rPr>
          <w:lang w:val="kk-KZ"/>
        </w:rPr>
        <w:t xml:space="preserve"> </w:t>
      </w:r>
      <w:r>
        <w:t>20</w:t>
      </w:r>
      <w:r>
        <w:rPr>
          <w:lang w:val="kk-KZ"/>
        </w:rPr>
        <w:t xml:space="preserve"> </w:t>
      </w:r>
      <w:r>
        <w:t>с.</w:t>
      </w:r>
    </w:p>
    <w:p w:rsidR="00B37176" w:rsidRDefault="00CD2860">
      <w:pPr>
        <w:pStyle w:val="a"/>
        <w:widowControl/>
        <w:numPr>
          <w:ilvl w:val="0"/>
          <w:numId w:val="4"/>
        </w:numPr>
        <w:jc w:val="both"/>
      </w:pPr>
      <w:r>
        <w:t>.Стрелков Ю.К. Инженерная и профессиональная психология. М., 2001.</w:t>
      </w:r>
      <w:r>
        <w:t>360</w:t>
      </w:r>
      <w:r>
        <w:rPr>
          <w:lang w:val="kk-KZ"/>
        </w:rPr>
        <w:t xml:space="preserve"> </w:t>
      </w:r>
      <w:r>
        <w:t>стр.</w:t>
      </w:r>
    </w:p>
    <w:p w:rsidR="00B37176" w:rsidRDefault="00CD2860">
      <w:pPr>
        <w:pStyle w:val="a"/>
        <w:keepNext/>
        <w:numPr>
          <w:ilvl w:val="0"/>
          <w:numId w:val="4"/>
        </w:numPr>
        <w:tabs>
          <w:tab w:val="center" w:pos="9639"/>
        </w:tabs>
        <w:jc w:val="center"/>
      </w:pPr>
      <w:r>
        <w:rPr>
          <w:rFonts w:eastAsia="???;Arial Unicode MS"/>
          <w:b/>
          <w:lang w:val="kk-KZ"/>
        </w:rPr>
        <w:t>ӘДЕБИЕТТЕР</w:t>
      </w:r>
      <w:r>
        <w:rPr>
          <w:rFonts w:eastAsia="???;Arial Unicode MS"/>
          <w:b/>
          <w:lang w:val="kk-KZ"/>
        </w:rPr>
        <w:t xml:space="preserve"> ТІЗІМІ</w:t>
      </w:r>
    </w:p>
    <w:p w:rsidR="00B37176" w:rsidRDefault="00CD2860">
      <w:pPr>
        <w:pStyle w:val="1"/>
        <w:numPr>
          <w:ilvl w:val="0"/>
          <w:numId w:val="1"/>
        </w:numPr>
        <w:jc w:val="both"/>
      </w:pPr>
      <w:r>
        <w:rPr>
          <w:sz w:val="24"/>
        </w:rPr>
        <w:t>Интернет-көздері</w:t>
      </w:r>
    </w:p>
    <w:p w:rsidR="00B37176" w:rsidRDefault="00CD2860">
      <w:pPr>
        <w:pStyle w:val="a"/>
      </w:pPr>
      <w:r>
        <w:rPr>
          <w:lang w:val="kk-KZ"/>
        </w:rPr>
        <w:t>www.koob.ru - Библиотека  по психологии и саморазвитию</w:t>
      </w:r>
    </w:p>
    <w:p w:rsidR="00B37176" w:rsidRDefault="00CD2860">
      <w:pPr>
        <w:pStyle w:val="a"/>
      </w:pPr>
      <w:r>
        <w:rPr>
          <w:lang w:val="kk-KZ"/>
        </w:rPr>
        <w:t>www.kaysen.net - Система гармоничного развития "Кайсен"</w:t>
      </w:r>
    </w:p>
    <w:p w:rsidR="00B37176" w:rsidRDefault="00CD2860">
      <w:pPr>
        <w:pStyle w:val="a"/>
      </w:pPr>
      <w:r>
        <w:rPr>
          <w:lang w:val="kk-KZ"/>
        </w:rPr>
        <w:t>www.yugzone.ru - Скорочтение и развитие памяти</w:t>
      </w:r>
    </w:p>
    <w:sectPr w:rsidR="00B37176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???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0DA"/>
    <w:multiLevelType w:val="multilevel"/>
    <w:tmpl w:val="4210E7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C734F91"/>
    <w:multiLevelType w:val="multilevel"/>
    <w:tmpl w:val="6D56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73666"/>
    <w:multiLevelType w:val="multilevel"/>
    <w:tmpl w:val="5B462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9B7FB5"/>
    <w:multiLevelType w:val="multilevel"/>
    <w:tmpl w:val="19F29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745020"/>
    <w:multiLevelType w:val="multilevel"/>
    <w:tmpl w:val="358806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76"/>
    <w:rsid w:val="00B37176"/>
    <w:rsid w:val="00C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pPr>
      <w:widowControl w:val="0"/>
      <w:suppressAutoHyphens/>
      <w:overflowPunct w:val="0"/>
    </w:pPr>
    <w:rPr>
      <w:rFonts w:ascii="Times New Roman" w:eastAsia="Andale Sans UI" w:hAnsi="Times New Roman" w:cs="Tahoma"/>
      <w:color w:val="00000A"/>
      <w:sz w:val="24"/>
      <w:szCs w:val="24"/>
    </w:rPr>
  </w:style>
  <w:style w:type="paragraph" w:customStyle="1" w:styleId="1">
    <w:name w:val="Заголовок 1"/>
    <w:basedOn w:val="a"/>
    <w:pPr>
      <w:keepNext/>
      <w:jc w:val="center"/>
    </w:pPr>
    <w:rPr>
      <w:b/>
      <w:bCs/>
      <w:sz w:val="28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a1">
    <w:name w:val="Основной текст"/>
    <w:basedOn w:val="a"/>
    <w:pPr>
      <w:spacing w:after="120"/>
    </w:pPr>
  </w:style>
  <w:style w:type="paragraph" w:customStyle="1" w:styleId="a2">
    <w:name w:val="Список"/>
    <w:basedOn w:val="a1"/>
  </w:style>
  <w:style w:type="paragraph" w:customStyle="1" w:styleId="a3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a4">
    <w:name w:val="Указатель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АЙЖАНА</dc:creator>
  <cp:lastModifiedBy>Aizhan</cp:lastModifiedBy>
  <cp:revision>2</cp:revision>
  <dcterms:created xsi:type="dcterms:W3CDTF">2013-11-23T07:15:00Z</dcterms:created>
  <dcterms:modified xsi:type="dcterms:W3CDTF">2013-11-23T07:15:00Z</dcterms:modified>
</cp:coreProperties>
</file>